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410BF" w14:textId="7AED7188" w:rsidR="00D45FB6" w:rsidRPr="00A714A8" w:rsidRDefault="00D45FB6" w:rsidP="00A714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4A8">
        <w:rPr>
          <w:rFonts w:ascii="Times New Roman" w:hAnsi="Times New Roman" w:cs="Times New Roman"/>
          <w:b/>
          <w:bCs/>
          <w:sz w:val="28"/>
          <w:szCs w:val="28"/>
        </w:rPr>
        <w:t>Развивающая предметно – пространственная среда группы общеразвивающей направленности для детей от 5 до 6 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45FB6" w:rsidRPr="00D45FB6" w14:paraId="7AB5A75A" w14:textId="77777777" w:rsidTr="00A714A8">
        <w:tc>
          <w:tcPr>
            <w:tcW w:w="9571" w:type="dxa"/>
          </w:tcPr>
          <w:p w14:paraId="2ED34974" w14:textId="77777777" w:rsidR="00D45FB6" w:rsidRPr="00A714A8" w:rsidRDefault="00D45FB6" w:rsidP="00A71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двигательной активности</w:t>
            </w:r>
          </w:p>
        </w:tc>
      </w:tr>
      <w:tr w:rsidR="00D45FB6" w:rsidRPr="00D45FB6" w14:paraId="256BF329" w14:textId="77777777" w:rsidTr="00A714A8">
        <w:tc>
          <w:tcPr>
            <w:tcW w:w="9571" w:type="dxa"/>
          </w:tcPr>
          <w:p w14:paraId="6E35EA57" w14:textId="37BED3BC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Пособие для развития дыхания «Футбол», «Варежки»; игра напольная «Чудо-коврик», флажки, набор мячей (разного размера, резина), набор разноцветных кеглей с мячом, султанчики, гиря, коврик массажный, кольцеброс, игра напольная «След», набор атрибутов для подвижных игр, скакалки детские, обручи пластиковые, игра «Дарц». набор для подвижных игр и игр с песком.</w:t>
            </w:r>
          </w:p>
        </w:tc>
      </w:tr>
      <w:tr w:rsidR="00D45FB6" w:rsidRPr="00D45FB6" w14:paraId="1E5A4F1E" w14:textId="77777777" w:rsidTr="00A714A8">
        <w:tc>
          <w:tcPr>
            <w:tcW w:w="9571" w:type="dxa"/>
          </w:tcPr>
          <w:p w14:paraId="395C2092" w14:textId="77777777" w:rsidR="00D45FB6" w:rsidRPr="00A714A8" w:rsidRDefault="00D45FB6" w:rsidP="00A71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безопасности</w:t>
            </w:r>
          </w:p>
        </w:tc>
      </w:tr>
      <w:tr w:rsidR="00D45FB6" w:rsidRPr="00D45FB6" w14:paraId="01F129BC" w14:textId="77777777" w:rsidTr="00A714A8">
        <w:tc>
          <w:tcPr>
            <w:tcW w:w="9571" w:type="dxa"/>
          </w:tcPr>
          <w:p w14:paraId="0999EFB8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Ребенок и другие люди: Д.И «Чтобы не попасть в беду»</w:t>
            </w:r>
          </w:p>
          <w:p w14:paraId="718E13B2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Ребенок и природа: Альбом для рассматривания «Безопасность на природе»; «Правила поведения на природе».</w:t>
            </w:r>
          </w:p>
          <w:p w14:paraId="72969A28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Ребенок и дома: альбом «Безопасность детей дома», лэпбук «Пожарная безопасность».</w:t>
            </w:r>
          </w:p>
          <w:p w14:paraId="16A4F289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Здоровье ребенка: демонстрационный материал «Если малыш поранился»,</w:t>
            </w:r>
          </w:p>
          <w:p w14:paraId="50F92AF0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Ребенок на улице: Лэпбук «ППД»; набор костюмов по профессиям: «полицейский», «пожарный»; развивающая игра «Дорожные знаки», детская обучающая игра - лото «Водитель и пассажир», детская обучающая игра-лото «Юный пешеход, настольная игра «Правила маленького пешехода»,  Д/И «Безопасность на дороге», СРИ «Водители», светофор, набор обучающих карточек «Транспорт», М. Султанова «Уроки осторожности», альбом «Безопасность в доме», ДМ «Дорожная безопасность», плакаты для оформления «Безопасность на дороге», альбом «Техника», альбом «Стихи, загадки, раскраски по ПДД», лото «Дорожные знаки», настольные игры: «Безопасность на дороге», набор знаков дорожного движения, пазлы «Дорожные знаки», машины специального назначения, развивающая игра «Дорожные знаки», викторина «Правила дорожного движения», викторина «Правила безопасности», набор карточек с изображением знаков дорожного, «Безопасность на дороге»,  «Правила дорожного движения в стихах и картинках». Методические пособия «Пожарная безопасность», «Правила дорожного движения», «Безопасность на дорогах».</w:t>
            </w:r>
          </w:p>
        </w:tc>
      </w:tr>
      <w:tr w:rsidR="00D45FB6" w:rsidRPr="00D45FB6" w14:paraId="31B8FD3F" w14:textId="77777777" w:rsidTr="00A714A8">
        <w:tc>
          <w:tcPr>
            <w:tcW w:w="9571" w:type="dxa"/>
          </w:tcPr>
          <w:p w14:paraId="1BDABE08" w14:textId="77777777" w:rsidR="00D45FB6" w:rsidRPr="00A714A8" w:rsidRDefault="00D45FB6" w:rsidP="00A71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игры</w:t>
            </w:r>
          </w:p>
        </w:tc>
      </w:tr>
      <w:tr w:rsidR="00D45FB6" w:rsidRPr="00D45FB6" w14:paraId="01F48935" w14:textId="77777777" w:rsidTr="00A714A8">
        <w:tc>
          <w:tcPr>
            <w:tcW w:w="9571" w:type="dxa"/>
          </w:tcPr>
          <w:p w14:paraId="20D8172E" w14:textId="21B8B788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Набор атрибутов для сюжетно-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ролевой игры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«Парикмахерская», костюм «парикмахер». </w:t>
            </w:r>
          </w:p>
          <w:p w14:paraId="1CFE0985" w14:textId="465E0873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Набор атрибутов для сюжетно-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ролевой игры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«Больница»: костюм «Доктор», набор медицинских принадлежностей.</w:t>
            </w:r>
          </w:p>
          <w:p w14:paraId="58BFE392" w14:textId="1331E61C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атрибутов для сюжетно-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ролевой игры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«Семья»: набор фигурок «Семья», куклы (среднего размера), коляска прогулочная (среднего размера), коляска- люлька для кукол, набор кухонной посуды для игры с куклой, набор принадлежностей для ухода за куклой, наборы кукольной одежды – комплект, игровой набор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«Продукты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», набор мебели для кукол, гладильная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доска, утюг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48A30FA" w14:textId="58D00009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Набор атрибутов для сюжетно-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ролевой игры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«Почта»: ширма «Почта России», письма, посылки открытки.</w:t>
            </w:r>
          </w:p>
          <w:p w14:paraId="5485D7F6" w14:textId="57495D43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Набор атрибутов для сюжетно-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ролевой игры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«Ателье мод»: образцы ткани,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манекен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, журнал одежды, швейная машинка.</w:t>
            </w:r>
          </w:p>
          <w:p w14:paraId="2DBADCD9" w14:textId="7193006F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Набор атрибутов для сюжетно-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ролевой игры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«Магазин»: костюм «Продавец», касса, набор корзинок, весы, сумочка, набор муляжей овощей и фруктов, набор хлебобулочных изделий, набор продуктов для магазина (из пластмассы и резины), набор продуктов: хлеба, выпечки, овощей,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фруктов для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сюжетных игр.</w:t>
            </w:r>
          </w:p>
          <w:p w14:paraId="74B73A8F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Набор разрезных   овощей   и   фруктов   с   ножом   и разделочной доской</w:t>
            </w:r>
          </w:p>
          <w:p w14:paraId="344E75F6" w14:textId="3E5AAEF3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Набор атрибутов для сюжетно-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ролевой игры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«Фотоателье»: фотоаппараты, образцы фотографий.</w:t>
            </w:r>
          </w:p>
          <w:p w14:paraId="41103B81" w14:textId="0794CD1B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Набор атрибутов для сюжетно-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ролевой игры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«Цирк»: колпаки, очки, светящиеся палочки.</w:t>
            </w:r>
          </w:p>
          <w:p w14:paraId="26C7953D" w14:textId="2F9B0FD9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Набор атрибутов для сюжетно-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ролевой игры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«Школа»: ранец, карандаши, ручки, краски, тетради, журнал.</w:t>
            </w:r>
          </w:p>
          <w:p w14:paraId="51B502AD" w14:textId="3EF22CFD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Набор атрибутов для сюжетно-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ролевой игры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«Гараж».</w:t>
            </w:r>
          </w:p>
          <w:p w14:paraId="2834858F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Набор «Мастерская», Набор военной техники, самолеты, машины разного размера, гараж, руль игровой.</w:t>
            </w:r>
          </w:p>
        </w:tc>
      </w:tr>
      <w:tr w:rsidR="00D45FB6" w:rsidRPr="00D45FB6" w14:paraId="4B2D9C38" w14:textId="77777777" w:rsidTr="00A714A8">
        <w:tc>
          <w:tcPr>
            <w:tcW w:w="9571" w:type="dxa"/>
          </w:tcPr>
          <w:p w14:paraId="1D4069F5" w14:textId="77777777" w:rsidR="00D45FB6" w:rsidRPr="00A714A8" w:rsidRDefault="00D45FB6" w:rsidP="00A71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конструирования</w:t>
            </w:r>
          </w:p>
        </w:tc>
      </w:tr>
      <w:tr w:rsidR="00D45FB6" w:rsidRPr="00D45FB6" w14:paraId="76BF2BD7" w14:textId="77777777" w:rsidTr="00A714A8">
        <w:tc>
          <w:tcPr>
            <w:tcW w:w="9571" w:type="dxa"/>
          </w:tcPr>
          <w:p w14:paraId="2FCEF460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Набор крупного строительного материала «Деревянный», тележка-ящик (крупная)</w:t>
            </w:r>
          </w:p>
          <w:p w14:paraId="3181CD29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Конструктор «Лего»: крупный, мелкий.</w:t>
            </w:r>
          </w:p>
          <w:p w14:paraId="5BA85FE8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Деревянный конструктор «Строитель».</w:t>
            </w:r>
          </w:p>
          <w:p w14:paraId="65742218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Игровой набор «Инструменты»</w:t>
            </w:r>
          </w:p>
          <w:p w14:paraId="334CD241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Различные конструкторы с разными способами крепления.</w:t>
            </w:r>
          </w:p>
          <w:p w14:paraId="252AD1CB" w14:textId="109A3583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Схемы, картинки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для организации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конструкторской деятельности.</w:t>
            </w:r>
          </w:p>
        </w:tc>
      </w:tr>
      <w:tr w:rsidR="00D45FB6" w:rsidRPr="00D45FB6" w14:paraId="2174C87D" w14:textId="77777777" w:rsidTr="00A714A8">
        <w:tc>
          <w:tcPr>
            <w:tcW w:w="9571" w:type="dxa"/>
          </w:tcPr>
          <w:p w14:paraId="1F01C1CE" w14:textId="77777777" w:rsidR="00D45FB6" w:rsidRPr="00A714A8" w:rsidRDefault="00D45FB6" w:rsidP="00A71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логики и математики</w:t>
            </w:r>
          </w:p>
        </w:tc>
      </w:tr>
      <w:tr w:rsidR="00D45FB6" w:rsidRPr="00D45FB6" w14:paraId="0EE9A319" w14:textId="77777777" w:rsidTr="00A714A8">
        <w:tc>
          <w:tcPr>
            <w:tcW w:w="9571" w:type="dxa"/>
          </w:tcPr>
          <w:p w14:paraId="183C3649" w14:textId="6B15F15A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Набор объемных вкладышей по принципу </w:t>
            </w:r>
            <w:r w:rsidR="004061D0" w:rsidRPr="00D45FB6">
              <w:rPr>
                <w:rFonts w:ascii="Times New Roman" w:hAnsi="Times New Roman" w:cs="Times New Roman"/>
                <w:sz w:val="28"/>
                <w:szCs w:val="28"/>
              </w:rPr>
              <w:t>матрёшки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8FB3DF3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Набор парных картинок на соотнесение (сравнение): найди отличия, ошибки (смысловые) комплект. </w:t>
            </w:r>
          </w:p>
          <w:p w14:paraId="39846C4B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Набор: доска магнитная настольная с комплектом цифр, знаков, букв и геометрических фигур. </w:t>
            </w:r>
          </w:p>
          <w:p w14:paraId="283B4AFF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карточек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изображением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количества предметов (от 1 до 10) и соответствующих цифр. </w:t>
            </w:r>
          </w:p>
          <w:p w14:paraId="05B8D2A3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Настольно-печатные игры   для   старшей   группы: лото «Цвет и форма»,   </w:t>
            </w:r>
          </w:p>
          <w:p w14:paraId="1E755AF5" w14:textId="0E53471B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развивающее лото «Цветные фигурки», «Веселая логика», «</w:t>
            </w:r>
            <w:r w:rsidR="004061D0" w:rsidRPr="00D45FB6">
              <w:rPr>
                <w:rFonts w:ascii="Times New Roman" w:hAnsi="Times New Roman" w:cs="Times New Roman"/>
                <w:sz w:val="28"/>
                <w:szCs w:val="28"/>
              </w:rPr>
              <w:t>Танаграм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формы», д/игра «Прищепки», «Игры со шнуровками», «Части и целое», «Угадай на ощупь», развивающая игра «Ассоциации», мозаика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мелкая «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Цветная мозаика».</w:t>
            </w:r>
          </w:p>
          <w:p w14:paraId="172F3522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Шнуровка различного уровня сложности</w:t>
            </w:r>
          </w:p>
          <w:p w14:paraId="091621D0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Часы игровые «Мои первые часы». </w:t>
            </w:r>
          </w:p>
          <w:p w14:paraId="311BCE7A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«Цифры и счёт».</w:t>
            </w:r>
          </w:p>
          <w:p w14:paraId="12CCF4B7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Настольная игра-ходилка. </w:t>
            </w:r>
          </w:p>
          <w:p w14:paraId="5BD4D484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Цветные счётные, палочки Кюизера, дидактический материал «1-10».</w:t>
            </w:r>
          </w:p>
        </w:tc>
      </w:tr>
      <w:tr w:rsidR="00D45FB6" w:rsidRPr="00D45FB6" w14:paraId="323CB433" w14:textId="77777777" w:rsidTr="00A714A8">
        <w:tc>
          <w:tcPr>
            <w:tcW w:w="9571" w:type="dxa"/>
          </w:tcPr>
          <w:p w14:paraId="3422B313" w14:textId="77777777" w:rsidR="00D45FB6" w:rsidRPr="00A714A8" w:rsidRDefault="00D45FB6" w:rsidP="00A71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экспериментирования</w:t>
            </w:r>
          </w:p>
        </w:tc>
      </w:tr>
      <w:tr w:rsidR="00D45FB6" w:rsidRPr="00D45FB6" w14:paraId="07901AD5" w14:textId="77777777" w:rsidTr="00A714A8">
        <w:tc>
          <w:tcPr>
            <w:tcW w:w="9571" w:type="dxa"/>
          </w:tcPr>
          <w:p w14:paraId="5DD9C944" w14:textId="7729EFE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Набор для   наблюдений   и   экспериментирования   с природными объектами. Природный материал: ракушки разного размера, шишки, листья,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желуди, каштаны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0B0D26" w14:textId="3B43D33C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для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экспериментирования: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песочные часы, лупа, баночки, колбочки, пробирки; воронка, мерный стаканчик, лупа, пинцет, набор контейнеров с элементами для проведения опытов, набор одноразовых стаканчиков, губок, магнитов, инструменты, ракушки., микроскоп. Набор для экспериментирования с водой, набор игры с песком, лупы.</w:t>
            </w:r>
          </w:p>
          <w:p w14:paraId="4E041D4E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Образцы природных материалов, демонстрационный материал, оборудование для опытов. Емкости для игр с водой, для игр с песком. Набор игрушек для игры с песком.</w:t>
            </w:r>
          </w:p>
          <w:p w14:paraId="0EE52383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Картотека опытов: Весёлые научные опыты на свежем воздухе; простые опыты с бумагой; простые опыты из природными материалами; простые опыты с водой; свойства материалов; свойства живой природы; свойства воздуха; свойства воды; картотека игр с песком; картотека игры с водой; недели познавательно исследовательской деятельности; элементарные опыты и эксперименты в детском саду; игры с песком и водой.</w:t>
            </w:r>
          </w:p>
        </w:tc>
      </w:tr>
      <w:tr w:rsidR="00D45FB6" w:rsidRPr="00D45FB6" w14:paraId="50B50FAE" w14:textId="77777777" w:rsidTr="00A714A8">
        <w:tc>
          <w:tcPr>
            <w:tcW w:w="9571" w:type="dxa"/>
          </w:tcPr>
          <w:p w14:paraId="3E62005F" w14:textId="77777777" w:rsidR="00D45FB6" w:rsidRPr="00A714A8" w:rsidRDefault="00D45FB6" w:rsidP="00A71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познания и коммуникации</w:t>
            </w:r>
          </w:p>
        </w:tc>
      </w:tr>
      <w:tr w:rsidR="00D45FB6" w:rsidRPr="00D45FB6" w14:paraId="61D3194F" w14:textId="77777777" w:rsidTr="00A714A8">
        <w:tc>
          <w:tcPr>
            <w:tcW w:w="9571" w:type="dxa"/>
          </w:tcPr>
          <w:p w14:paraId="4D2777E0" w14:textId="37200F3C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Уголок природы настенный, паспорт уголка природы. Комнатные растения: драцена, бальзамин, китайский розан, хлорофитум, колеус, бегония, декабрист. Лейки, набор грабли и лопаточки, пульверизатор, набор для труда. Набор фигурок животных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Африки,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Америки, Австралии,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Европы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Азии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с реалистичными    изображением и пропорциями. Набор фигурок   животных   леса   с   реалистичными изображением и пропорциями. Игра «Старичок - Лесовичек», развивающее лото «Птицы», «Кто где живет?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Ребятам о зверятах», «Чей малыш», «Дары природы», «Времена 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года». Набор карточек с изображением предмета и названием. Альбомы: «Зимующие птицы», «Лекарственные растения». Наглядные пособия «Ягоды», «Морские обитатели», «Птицы средней полосы», наглядные пособия по временам года. Игровой набор «Овощи», «Фрукты». </w:t>
            </w:r>
          </w:p>
          <w:p w14:paraId="7E2EBB44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Коллекция: «Семена арбуза», «Семечки тыквы», «Семечки дыни», «Скорлупа фисташек», «Ракушки», «Перья птиц».</w:t>
            </w:r>
          </w:p>
        </w:tc>
      </w:tr>
      <w:tr w:rsidR="00D45FB6" w:rsidRPr="00D45FB6" w14:paraId="710D5B85" w14:textId="77777777" w:rsidTr="00A714A8">
        <w:trPr>
          <w:trHeight w:val="263"/>
        </w:trPr>
        <w:tc>
          <w:tcPr>
            <w:tcW w:w="9571" w:type="dxa"/>
          </w:tcPr>
          <w:p w14:paraId="7A7EE468" w14:textId="77777777" w:rsidR="00D45FB6" w:rsidRPr="00A714A8" w:rsidRDefault="00D45FB6" w:rsidP="00A71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Центр книги (книжный уголок)</w:t>
            </w:r>
          </w:p>
        </w:tc>
      </w:tr>
      <w:tr w:rsidR="00D45FB6" w:rsidRPr="00D45FB6" w14:paraId="10F86A0B" w14:textId="77777777" w:rsidTr="00A714A8">
        <w:tc>
          <w:tcPr>
            <w:tcW w:w="9571" w:type="dxa"/>
          </w:tcPr>
          <w:p w14:paraId="287CF355" w14:textId="26B9570B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Портреты детских писателей. Пушкин А. С.  «Сказки», «Русские народные сказки малышам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Читаем малышам» ред. Губановой, «Три поросенка и другие сказки»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Е. С.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Петрова, Чуковский К. «Сказки», Толстой Л. «Детям»; Сказки братьев Гримм; </w:t>
            </w:r>
          </w:p>
          <w:p w14:paraId="5C8FBAA6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Шарль Перро «Самые чудесные сказки»; Г.Х.Андресен; «Конек горбунок». «Дюймовочка». Набор «Книжкина больница».</w:t>
            </w:r>
          </w:p>
        </w:tc>
      </w:tr>
      <w:tr w:rsidR="00D45FB6" w:rsidRPr="00D45FB6" w14:paraId="6159B14C" w14:textId="77777777" w:rsidTr="00A714A8">
        <w:tc>
          <w:tcPr>
            <w:tcW w:w="9571" w:type="dxa"/>
          </w:tcPr>
          <w:p w14:paraId="2508E584" w14:textId="77777777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Центр речевого развития</w:t>
            </w:r>
          </w:p>
        </w:tc>
      </w:tr>
      <w:tr w:rsidR="00D45FB6" w:rsidRPr="00D45FB6" w14:paraId="457D0822" w14:textId="77777777" w:rsidTr="00A714A8">
        <w:tc>
          <w:tcPr>
            <w:tcW w:w="9571" w:type="dxa"/>
          </w:tcPr>
          <w:p w14:paraId="48F3A13A" w14:textId="3533EEFE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Набор карточек «Профессии», набор кубиков с буквами, набор карточек «Антонимы», познавательная игра-лото «Давай дружить», набор букв на магнитах, лото «Кем быть», ДИ «Сказки», пазлы «Герои сказок», ДМ «Противоположности», «Развиваем речь», «Давай </w:t>
            </w:r>
            <w:r w:rsidR="004061D0" w:rsidRPr="00D45FB6">
              <w:rPr>
                <w:rFonts w:ascii="Times New Roman" w:hAnsi="Times New Roman" w:cs="Times New Roman"/>
                <w:sz w:val="28"/>
                <w:szCs w:val="28"/>
              </w:rPr>
              <w:t>расскажем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», лото  «Лето в деревне», «Кем быть», «Мы играем в магазин», наглядно-дидактические пособия из серии «Рассказы по картинкам», лэпбук «Развиваем речь».</w:t>
            </w:r>
          </w:p>
        </w:tc>
      </w:tr>
      <w:tr w:rsidR="00D45FB6" w:rsidRPr="00D45FB6" w14:paraId="7281057C" w14:textId="77777777" w:rsidTr="00A714A8">
        <w:tc>
          <w:tcPr>
            <w:tcW w:w="9571" w:type="dxa"/>
          </w:tcPr>
          <w:p w14:paraId="68ADE6ED" w14:textId="77777777" w:rsidR="00D45FB6" w:rsidRPr="00A714A8" w:rsidRDefault="00D45FB6" w:rsidP="00A71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театрализации и музицирования</w:t>
            </w:r>
          </w:p>
        </w:tc>
      </w:tr>
      <w:tr w:rsidR="00D45FB6" w:rsidRPr="00D45FB6" w14:paraId="0719091B" w14:textId="77777777" w:rsidTr="00A714A8">
        <w:trPr>
          <w:trHeight w:val="2623"/>
        </w:trPr>
        <w:tc>
          <w:tcPr>
            <w:tcW w:w="9571" w:type="dxa"/>
          </w:tcPr>
          <w:p w14:paraId="5ABC5BC2" w14:textId="626545F8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Магнитофон, музыкальные цифровые записи для детей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дошкольного возраста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; набор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из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пяти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русских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>шумовых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инструментов: дудочка, барабан, металлофон, маракасы, ложки деревянные. «Музыкальные инструменты»: гитара, бубен, аккордеон. Альбом «Портреты русских композиторов», «Музыкальные инструменты».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Настольный театр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резиновый «Три поросенка», «Колобок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», наст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. театр «Волк и семеро козлят» деревянный с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домиком, ширма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для кукольного театра, трансформируемая; набор масок (животные и сказочные персонажи), набор теневого театра, вязаный пальчиковый театр «Колобок», настольный театр «Гуси лебеди», ширма для теневого театра, ширма театральная.</w:t>
            </w:r>
          </w:p>
        </w:tc>
      </w:tr>
      <w:tr w:rsidR="00D45FB6" w:rsidRPr="00D45FB6" w14:paraId="3307C85B" w14:textId="77777777" w:rsidTr="00A714A8">
        <w:trPr>
          <w:trHeight w:val="280"/>
        </w:trPr>
        <w:tc>
          <w:tcPr>
            <w:tcW w:w="9571" w:type="dxa"/>
          </w:tcPr>
          <w:p w14:paraId="667F0C4D" w14:textId="77777777" w:rsidR="00D45FB6" w:rsidRPr="00A714A8" w:rsidRDefault="00D45FB6" w:rsidP="00A71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уединения</w:t>
            </w:r>
          </w:p>
        </w:tc>
      </w:tr>
      <w:tr w:rsidR="00D45FB6" w:rsidRPr="00D45FB6" w14:paraId="6711DEB8" w14:textId="77777777" w:rsidTr="00A714A8">
        <w:trPr>
          <w:trHeight w:val="1037"/>
        </w:trPr>
        <w:tc>
          <w:tcPr>
            <w:tcW w:w="9571" w:type="dxa"/>
          </w:tcPr>
          <w:p w14:paraId="4C9E117E" w14:textId="0218982F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Игры на закрепления представлений об эмоциях, их распознавание и проявление в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мимике: «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Волшебные клубочки» в корзине, банка-кричалка, палатка-домик, подушка-обнимашка, альбом «Моя семья», альбом «Эмоции», «Стаканчик гнева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», игрушки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Антистресс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 xml:space="preserve">, карандаши цветные и 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, раскраски.</w:t>
            </w:r>
          </w:p>
        </w:tc>
      </w:tr>
      <w:tr w:rsidR="00D45FB6" w:rsidRPr="00D45FB6" w14:paraId="3D747F94" w14:textId="77777777" w:rsidTr="00A714A8">
        <w:trPr>
          <w:trHeight w:val="367"/>
        </w:trPr>
        <w:tc>
          <w:tcPr>
            <w:tcW w:w="9571" w:type="dxa"/>
          </w:tcPr>
          <w:p w14:paraId="339A31C7" w14:textId="77777777" w:rsidR="00D45FB6" w:rsidRPr="00A714A8" w:rsidRDefault="00D45FB6" w:rsidP="00A714A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14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 творчества детей</w:t>
            </w:r>
          </w:p>
        </w:tc>
      </w:tr>
      <w:tr w:rsidR="00D45FB6" w:rsidRPr="00D45FB6" w14:paraId="29BB552B" w14:textId="77777777" w:rsidTr="00A714A8">
        <w:tc>
          <w:tcPr>
            <w:tcW w:w="9571" w:type="dxa"/>
          </w:tcPr>
          <w:p w14:paraId="394F13E7" w14:textId="77028A7F" w:rsidR="00D45FB6" w:rsidRPr="00D45FB6" w:rsidRDefault="00D45FB6" w:rsidP="00A714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5F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 для акварели, бумага для рисования, раскраски, альбомы, наборы цветной бумаги для аппликации, цветной картон, восковые мелки, краски акварельные 12 цветов, краски гуашь 12 цветов, набор фломастеров, пластилин, не липнущий к рукам, палитра, клей, цветные карандаши 12 цветов, набор цветного и белого мела, доска для работы с пластилином, кисти для рисования № 3.5.7.8, кисть щетинная, ножницы безопасные, стеки, трафареты для рисования, комплект детских штампов и печатей, поднос детский для раздаточных материалов, стаканчики (баночки) пластмассовые, точилка для карандашей, мольберт двухсторонний, альбомы по живописи и графике: демонстрационный материал (альбом) «Хохломская роспись», «Чудесная гжель», «Дымковская игрушка», «Хохлома, изделия народных мастеров»», «</w:t>
            </w:r>
            <w:r w:rsidR="008D64DF" w:rsidRPr="00D45FB6">
              <w:rPr>
                <w:rFonts w:ascii="Times New Roman" w:hAnsi="Times New Roman" w:cs="Times New Roman"/>
                <w:sz w:val="28"/>
                <w:szCs w:val="28"/>
              </w:rPr>
              <w:t>Полах</w:t>
            </w:r>
            <w:r w:rsidRPr="00D45FB6">
              <w:rPr>
                <w:rFonts w:ascii="Times New Roman" w:hAnsi="Times New Roman" w:cs="Times New Roman"/>
                <w:sz w:val="28"/>
                <w:szCs w:val="28"/>
              </w:rPr>
              <w:t>-майдан», «Оригами», «Народные промысла», «Филимоновская народная игрушка»; набор репродукций картин о природе; набор репродукций картин русских художников – иллюстраций к художественным произведениям</w:t>
            </w:r>
          </w:p>
        </w:tc>
      </w:tr>
    </w:tbl>
    <w:p w14:paraId="12BF1AB5" w14:textId="77777777" w:rsidR="00D45FB6" w:rsidRPr="00D45FB6" w:rsidRDefault="00D45FB6" w:rsidP="00D45FB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45FB6" w:rsidRPr="00D45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0A2"/>
    <w:rsid w:val="004061D0"/>
    <w:rsid w:val="006A1D16"/>
    <w:rsid w:val="008D64DF"/>
    <w:rsid w:val="00A714A8"/>
    <w:rsid w:val="00CF54BE"/>
    <w:rsid w:val="00D45FB6"/>
    <w:rsid w:val="00D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3695"/>
  <w15:chartTrackingRefBased/>
  <w15:docId w15:val="{1B865410-AC7A-4F35-BECE-23A7A006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1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1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1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10A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10A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10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10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10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10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1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1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1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1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10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10A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10A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1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10A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10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2025-04-03T08:15:00Z</dcterms:created>
  <dcterms:modified xsi:type="dcterms:W3CDTF">2025-04-03T09:16:00Z</dcterms:modified>
</cp:coreProperties>
</file>