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47F7" w14:textId="78B3C4B2" w:rsidR="00D45FB6" w:rsidRPr="00BC6420" w:rsidRDefault="00D45FB6" w:rsidP="00BC64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420">
        <w:rPr>
          <w:rFonts w:ascii="Times New Roman" w:hAnsi="Times New Roman" w:cs="Times New Roman"/>
          <w:b/>
          <w:bCs/>
          <w:sz w:val="28"/>
          <w:szCs w:val="28"/>
        </w:rPr>
        <w:t>Развивающая предметно – пространственная среда группы общеразвивающей направленности для детей от 4 до 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5FB6" w:rsidRPr="00BC6420" w14:paraId="4BF69AB6" w14:textId="77777777" w:rsidTr="00BC6420">
        <w:tc>
          <w:tcPr>
            <w:tcW w:w="9571" w:type="dxa"/>
          </w:tcPr>
          <w:p w14:paraId="1E76BB27" w14:textId="77777777" w:rsidR="00D45FB6" w:rsidRPr="00BC6420" w:rsidRDefault="00D45FB6" w:rsidP="00BC64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двигательной активности</w:t>
            </w:r>
          </w:p>
        </w:tc>
      </w:tr>
      <w:tr w:rsidR="00D45FB6" w:rsidRPr="00BC6420" w14:paraId="03EEE457" w14:textId="77777777" w:rsidTr="00BC6420">
        <w:tc>
          <w:tcPr>
            <w:tcW w:w="9571" w:type="dxa"/>
          </w:tcPr>
          <w:p w14:paraId="4E9A2643" w14:textId="07F94DEA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уголок: Набор кеглей с мячом, кольцеброс, скакалка,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следы,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набор мячей среднего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размера, гимнастические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палки, помпоны для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гимнастики,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скакалки,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флажки.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гантели, обручи, фигурки «Сочи 2014»,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мини кубки, комплект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«Баскетбол», «Гольф», гимнастический тренажер; дид/пос «Летние виды спорта», «Спорт», кукла-спортсменка.</w:t>
            </w:r>
          </w:p>
          <w:p w14:paraId="0ABAB2A2" w14:textId="77777777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Уголок туризма: палатка, набор для туриста, рюкзак туриста.</w:t>
            </w:r>
          </w:p>
          <w:p w14:paraId="37639F9C" w14:textId="55459688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здоровья: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Дид/игра-вкладыш «Корзина здоровья», д/и «Полезные продукты», «Гигиена для малышей», игровой набор «лечим зубы», «набор доктора», Д\и «Тело человека», Пазл «Анатомия для малышей». Альбом с наглядными заданиями для пальчиковой гимнастики. </w:t>
            </w:r>
          </w:p>
        </w:tc>
      </w:tr>
      <w:tr w:rsidR="00D45FB6" w:rsidRPr="00BC6420" w14:paraId="54F55477" w14:textId="77777777" w:rsidTr="00BC6420">
        <w:tc>
          <w:tcPr>
            <w:tcW w:w="9571" w:type="dxa"/>
          </w:tcPr>
          <w:p w14:paraId="7EBA87B6" w14:textId="77777777" w:rsidR="00D45FB6" w:rsidRPr="00BC6420" w:rsidRDefault="00D45FB6" w:rsidP="00BC64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безопасности</w:t>
            </w:r>
          </w:p>
        </w:tc>
      </w:tr>
      <w:tr w:rsidR="00D45FB6" w:rsidRPr="00BC6420" w14:paraId="05392F8A" w14:textId="77777777" w:rsidTr="00BC6420">
        <w:tc>
          <w:tcPr>
            <w:tcW w:w="9571" w:type="dxa"/>
          </w:tcPr>
          <w:p w14:paraId="62B6431A" w14:textId="05EA0101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Пазлы «Машины помощники», набор знаков ПДД, набор «Щенячий патруль», вкладыши «Транспорт», доска «дорога», набор деревянный «улицы города», игровой набор «Пожарная станция», набор «Машины-помощники», д/и «Правила маленького пассажира», «Ассоциации – безопасность на природе» «ОБЖ, чтобы не было беды», «Азбука дорожного движения»;  набор обуч</w:t>
            </w:r>
            <w:r w:rsidR="00BC6420">
              <w:rPr>
                <w:rFonts w:ascii="Times New Roman" w:hAnsi="Times New Roman" w:cs="Times New Roman"/>
                <w:sz w:val="28"/>
                <w:szCs w:val="28"/>
              </w:rPr>
              <w:t>ающих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карточек «Уроки безопасности с Аркадием Пар</w:t>
            </w:r>
            <w:r w:rsidR="00BC64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возовым», д/п «Дорога», лэпбук «Безопасность», круги Луллия «ПДД».</w:t>
            </w:r>
          </w:p>
        </w:tc>
      </w:tr>
      <w:tr w:rsidR="00D45FB6" w:rsidRPr="00BC6420" w14:paraId="4D435658" w14:textId="77777777" w:rsidTr="00BC6420">
        <w:tc>
          <w:tcPr>
            <w:tcW w:w="9571" w:type="dxa"/>
          </w:tcPr>
          <w:p w14:paraId="7DE1749B" w14:textId="77777777" w:rsidR="00D45FB6" w:rsidRPr="00BC6420" w:rsidRDefault="00D45FB6" w:rsidP="00BC64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игры</w:t>
            </w:r>
          </w:p>
        </w:tc>
      </w:tr>
      <w:tr w:rsidR="00D45FB6" w:rsidRPr="00BC6420" w14:paraId="5D5819D5" w14:textId="77777777" w:rsidTr="00BC6420">
        <w:trPr>
          <w:trHeight w:val="1257"/>
        </w:trPr>
        <w:tc>
          <w:tcPr>
            <w:tcW w:w="9571" w:type="dxa"/>
          </w:tcPr>
          <w:p w14:paraId="2B544782" w14:textId="244560CD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с/р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игры «Юный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парикмахер»: «Набор парикмахера». Набор для с/р игры «Семья»; куклы крупного размера, куклы среднего размера с комплектом одежды, куклы-младенцы, вешалка для ряженья кровать большая деревянная с набором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кукольных постельных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принадлежностей, набор мебели для кукол (кухонный гарнитур и два кресла), утюг, кухонная плита соразмерная ребенку, набор средний «посуда», чайник, микроволновка, тостер, стиральная машинка, форм. Дом для куклы среднего размера (дерев), телефон, коляска прогулочная разного размера</w:t>
            </w:r>
          </w:p>
          <w:p w14:paraId="5B482263" w14:textId="2CEFFAE9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с/р игры «Гараж»: автомобили помощники (бетономешалка, трактор,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КамАЗ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, скорая помощь), Автомобили разного размера. Вертолет средний, набор объемных элементов на голову (каски), рули со звуковым эффектом, лодка среднего размера. Набор для с/р игры «Мастерская»: набор инструментов для ремонтных работ (пластмассовый), набор для завинчивания из элементов. Наборы для с/р игры «Магазин»: касса, корзинки для товара, весы, набор-муляж «Продукты», набор-муляж 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«Овощи», набор-муляж «Фрукты», весы детские тележка продуктовая соразмерная ребенку</w:t>
            </w:r>
          </w:p>
          <w:p w14:paraId="795C19D6" w14:textId="006A7881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Набор для с/р игры «Больница»: набор медицинских принадлежностей. Кукла «неваляшка», мольберт двухсторонний. Игрушки-забавы с зависимостью эффекта от действия – комплект. Комплект «домашние животные», «Дикие животные», «Африканские животные», «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Декоративные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птицы», «Аквариум-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декоративные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рыбки».</w:t>
            </w:r>
          </w:p>
        </w:tc>
      </w:tr>
      <w:tr w:rsidR="00D45FB6" w:rsidRPr="00BC6420" w14:paraId="1B376805" w14:textId="77777777" w:rsidTr="00BC6420">
        <w:tc>
          <w:tcPr>
            <w:tcW w:w="9571" w:type="dxa"/>
          </w:tcPr>
          <w:p w14:paraId="17E3DA38" w14:textId="77777777" w:rsidR="00D45FB6" w:rsidRPr="00BC6420" w:rsidRDefault="00D45FB6" w:rsidP="00BC64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конструирования</w:t>
            </w:r>
          </w:p>
        </w:tc>
      </w:tr>
      <w:tr w:rsidR="00D45FB6" w:rsidRPr="00BC6420" w14:paraId="4C443EB2" w14:textId="77777777" w:rsidTr="00BC6420">
        <w:trPr>
          <w:trHeight w:val="1186"/>
        </w:trPr>
        <w:tc>
          <w:tcPr>
            <w:tcW w:w="9571" w:type="dxa"/>
          </w:tcPr>
          <w:p w14:paraId="379E3AD8" w14:textId="77777777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Набор объемных элементов (кубы, цилиндры, бруски-деревянные, комплект конструктора напольный, комплекты конструктора «лего» разного размера и вида, набор бросового (бусины, проволока, трубочки пластиковые и природного материала (шишки, желуди, каштаны, камни).</w:t>
            </w:r>
          </w:p>
        </w:tc>
      </w:tr>
      <w:tr w:rsidR="00D45FB6" w:rsidRPr="00BC6420" w14:paraId="599E1AD9" w14:textId="77777777" w:rsidTr="00BC6420">
        <w:tc>
          <w:tcPr>
            <w:tcW w:w="9571" w:type="dxa"/>
          </w:tcPr>
          <w:p w14:paraId="7125FE6A" w14:textId="77777777" w:rsidR="00D45FB6" w:rsidRPr="00BC6420" w:rsidRDefault="00D45FB6" w:rsidP="00BC64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логики и математики</w:t>
            </w:r>
          </w:p>
        </w:tc>
      </w:tr>
      <w:tr w:rsidR="00D45FB6" w:rsidRPr="00BC6420" w14:paraId="367B156D" w14:textId="77777777" w:rsidTr="00BC6420">
        <w:tc>
          <w:tcPr>
            <w:tcW w:w="9571" w:type="dxa"/>
          </w:tcPr>
          <w:p w14:paraId="2178D7DE" w14:textId="0BBF3E4D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Д/и «Часть и целое», «Спрячь лягушку», «цвет, форма, размер», «Лабиринты», «вокруг да около», «Времена суток», «Найди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геометрич. фигуру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». Деревянные вкладыши-«часть и целое», «геометрические фигуры», счеты,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пирамидка,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Д/и «Часть и целое», и/п «ДиноСчет», «Геометрическая мозаика», «Геометрический планшет», часы-пазл, графические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головоломки (компл), Домино логическое с разной тематикой. Сенсорный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уголок: «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Цветные яйца», «Колумбово яйцо», шнуровка, «Сенсорные мешочки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», Мозаика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с крупногабаритной основой, образцами изображений, магнитная мозаика. Куб с прорезями основных геометрических форм для сортировки объемных тел, домик с прорезями основных геометрических форм для сортировки объемных тел. Игра балансир, игрушки забавы с зависимостью эффекта от действия комплект (разного вида), деревянная основа с размещенными на ней неподвижными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направляющими со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скользящими по ним фигурами (комплект). Финансовая грамотность: р/и «Идем за покупками», д/и «Профессии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», Лэпбук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«Финансовая грамотность для малышей», круги Луллия «Финансовая грамотность»,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– малышка. Настольно-печатные игры:</w:t>
            </w:r>
          </w:p>
          <w:p w14:paraId="33FE1BBE" w14:textId="6A19F581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Пазлы разного вида (на 15, 20 и 35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), лото с разной тематикой. Р/и-лото «цветные фигуры», «Вот так, головоломка», «Домино 3 Д» деревянная игра-пазл «Одень мишку», кубики-пазл «животные леса»,  мемо «Три кота», «Космос», «Морские животные», р/и «Веселая логика», «Помоги Смешарику», «Спаси котенка», «Дубль», эл.викторина для дошкольников, игра-ходилка-Чебурашка, серия р/и «Наблюдательность», «Наведи порядок», «Часть, целое».</w:t>
            </w:r>
          </w:p>
        </w:tc>
      </w:tr>
      <w:tr w:rsidR="00D45FB6" w:rsidRPr="00BC6420" w14:paraId="17BCA28C" w14:textId="77777777" w:rsidTr="00BC6420">
        <w:tc>
          <w:tcPr>
            <w:tcW w:w="9571" w:type="dxa"/>
          </w:tcPr>
          <w:p w14:paraId="2AF1C26D" w14:textId="77777777" w:rsidR="00D45FB6" w:rsidRPr="00BC6420" w:rsidRDefault="00D45FB6" w:rsidP="00BC64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экспериментирования</w:t>
            </w:r>
          </w:p>
        </w:tc>
      </w:tr>
      <w:tr w:rsidR="00D45FB6" w:rsidRPr="00BC6420" w14:paraId="691F3822" w14:textId="77777777" w:rsidTr="00BC6420">
        <w:tc>
          <w:tcPr>
            <w:tcW w:w="9571" w:type="dxa"/>
          </w:tcPr>
          <w:p w14:paraId="3AB48B42" w14:textId="77777777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Уголок песка и воды. Набор для игр с песком. Набор для игр с водой Лейка. ведро (пластмассовые детские разных размеров, таз среднего размера, пластмассовый, набор инструментов для ухода за цветами. </w:t>
            </w:r>
          </w:p>
          <w:p w14:paraId="3B4F37DF" w14:textId="77777777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Уголок экспериментирования Набор для наблюдения за насекомыми, набор для экспериментирования, весы, набор природного материала, набор бросового материала, набор колб (детский, пластмассовый). Альбом «Опыты для малышей». Серия книг «Маленькие почемучки».</w:t>
            </w:r>
          </w:p>
        </w:tc>
      </w:tr>
      <w:tr w:rsidR="00D45FB6" w:rsidRPr="00BC6420" w14:paraId="78D3064C" w14:textId="77777777" w:rsidTr="00BC6420">
        <w:tc>
          <w:tcPr>
            <w:tcW w:w="9571" w:type="dxa"/>
          </w:tcPr>
          <w:p w14:paraId="6DB94D2F" w14:textId="77777777" w:rsidR="00D45FB6" w:rsidRPr="00BC6420" w:rsidRDefault="00D45FB6" w:rsidP="00BC64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познания и коммуникации</w:t>
            </w:r>
          </w:p>
        </w:tc>
      </w:tr>
      <w:tr w:rsidR="00D45FB6" w:rsidRPr="00BC6420" w14:paraId="27891EEC" w14:textId="77777777" w:rsidTr="00BC6420">
        <w:tc>
          <w:tcPr>
            <w:tcW w:w="9571" w:type="dxa"/>
          </w:tcPr>
          <w:p w14:paraId="52A5861F" w14:textId="77777777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Огород на подоконнике: р/и «Веселый огород», «Любимый огород», «Сенсорная коробочка –веселый огород», д/пос «Огород на подоконнике», «Жизненный цикл растений», панно «труд на участке».</w:t>
            </w:r>
          </w:p>
          <w:p w14:paraId="33173E7C" w14:textId="2C8C3FA2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Уголок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природы: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Лото «Живая природа», игра – пазл «времена года», магнитная игра «Одевашки», д/пос «времена года», д/и «времена года», «Бережем планету», «Сортировка мусора», альбом «правила поведения на природе», домино «Обитатели леса», Модуль деревянный «Времена года», лэпбук «Времена года»</w:t>
            </w:r>
          </w:p>
          <w:p w14:paraId="1DC4F21E" w14:textId="0DEF5C5A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Патриотический уголок: Д/п   карточки «Россия», Д/пос «Символы России», разв/игра – книжка «Найди и покажи», игра – викторина «Путешествие по России», «Моя страна», Набор «моя семья» (куклы печаточного типа), лото «Матрешки», Д/и «Матрешки, Альбом «Русская матрешка», игра на дых.упр «Красная площадь» Набор -круги Луллия «Символы России». Р/и «Армия, лото «Космос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», лэпбук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«космос», лэпбук «9 мая».</w:t>
            </w:r>
          </w:p>
        </w:tc>
      </w:tr>
      <w:tr w:rsidR="00D45FB6" w:rsidRPr="00BC6420" w14:paraId="4B68C488" w14:textId="77777777" w:rsidTr="00BC6420">
        <w:trPr>
          <w:trHeight w:val="241"/>
        </w:trPr>
        <w:tc>
          <w:tcPr>
            <w:tcW w:w="9571" w:type="dxa"/>
          </w:tcPr>
          <w:p w14:paraId="52741C26" w14:textId="77777777" w:rsidR="00D45FB6" w:rsidRPr="00BC6420" w:rsidRDefault="00D45FB6" w:rsidP="00BC64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книги (книжный уголок)</w:t>
            </w:r>
          </w:p>
        </w:tc>
      </w:tr>
      <w:tr w:rsidR="00D45FB6" w:rsidRPr="00BC6420" w14:paraId="2F0BB39F" w14:textId="77777777" w:rsidTr="00BC6420">
        <w:trPr>
          <w:trHeight w:val="2063"/>
        </w:trPr>
        <w:tc>
          <w:tcPr>
            <w:tcW w:w="9571" w:type="dxa"/>
          </w:tcPr>
          <w:p w14:paraId="0D48705F" w14:textId="77777777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Анисимова А.,  Голубев А. "Ехали машинки", сборник "Самые лучшие сказки малышам", сборник стихов и сказок "Новогодний хоровод", сборник русских народных сказок "Курочка ряба", Барто А. "Игрушки", Заходер Б. "Большая книга стихов", Толстой Л. "Детям", Сутеев В. "Сказочные истории в картинках", сборник" Наши сказки", Еремеева М. "Школа поведения ", сборник русских народных сказок "Теремок", Дружинина М. "Большая книга маленьких почемучек", серия книг  "5 сказок", "лучших 7 сказок".</w:t>
            </w:r>
          </w:p>
        </w:tc>
      </w:tr>
      <w:tr w:rsidR="00D45FB6" w:rsidRPr="00BC6420" w14:paraId="05E652E0" w14:textId="77777777" w:rsidTr="00BC6420">
        <w:tc>
          <w:tcPr>
            <w:tcW w:w="9571" w:type="dxa"/>
          </w:tcPr>
          <w:p w14:paraId="6EF69CB2" w14:textId="77777777" w:rsidR="00D45FB6" w:rsidRPr="00BC6420" w:rsidRDefault="00D45FB6" w:rsidP="00BC64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речевого развития</w:t>
            </w:r>
          </w:p>
        </w:tc>
      </w:tr>
      <w:tr w:rsidR="00D45FB6" w:rsidRPr="00BC6420" w14:paraId="7681C1C1" w14:textId="77777777" w:rsidTr="00BC6420">
        <w:tc>
          <w:tcPr>
            <w:tcW w:w="9571" w:type="dxa"/>
          </w:tcPr>
          <w:p w14:paraId="700618BD" w14:textId="77777777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Р/и «Азбука-тренажер», «Речевой тренажер», набор карточек «Школа для дошколят», «Развитие речи», «Знакомство со звуками», круг «Луллия «Ориентация в пространстве», магнитные игры «Расскажи, как мы живем», «Расскажи историю», игр набор «Расскажи сказку», и/п «Предложи и объясни»», Третий лишний», «Составь рассказ», «Составь рассказ»,  игра-викторина « В гостях у сказки»</w:t>
            </w:r>
          </w:p>
          <w:p w14:paraId="34F001CC" w14:textId="77777777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Альбом «Детские писатели». </w:t>
            </w:r>
          </w:p>
        </w:tc>
      </w:tr>
      <w:tr w:rsidR="00D45FB6" w:rsidRPr="00BC6420" w14:paraId="04FC0551" w14:textId="77777777" w:rsidTr="00BC6420">
        <w:tc>
          <w:tcPr>
            <w:tcW w:w="9571" w:type="dxa"/>
          </w:tcPr>
          <w:p w14:paraId="6AF2F05D" w14:textId="77777777" w:rsidR="00D45FB6" w:rsidRPr="00BC6420" w:rsidRDefault="00D45FB6" w:rsidP="00BC64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театрализации и музицирования</w:t>
            </w:r>
          </w:p>
        </w:tc>
      </w:tr>
      <w:tr w:rsidR="00D45FB6" w:rsidRPr="00BC6420" w14:paraId="58421250" w14:textId="77777777" w:rsidTr="00BC6420">
        <w:trPr>
          <w:trHeight w:val="2094"/>
        </w:trPr>
        <w:tc>
          <w:tcPr>
            <w:tcW w:w="9571" w:type="dxa"/>
          </w:tcPr>
          <w:p w14:paraId="5364ACB2" w14:textId="22A08361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для настольной театральной игры «Курочка ряба», «Петушок и курочка», «Репка», «Теремок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Колобок», деревянная ширма, куклы перчаточного типа «Курочка ряба» набор масок для игр театрализации, шнуровка «Репка», магнитный театр «Три поросенка», «Теремок», «Заюшкина избушка». Пальчиковые куклы «Ох» и «Ах», набор пальчикового театра «Веселые зверята». Набор музыкальных инструментов (пластмассовый, средний)- барабан, бубенцы, трещетка, колотушка, дудочка. Набор металлофонов.</w:t>
            </w:r>
          </w:p>
        </w:tc>
      </w:tr>
      <w:tr w:rsidR="00D45FB6" w:rsidRPr="00BC6420" w14:paraId="24CA0817" w14:textId="77777777" w:rsidTr="00BC6420">
        <w:tc>
          <w:tcPr>
            <w:tcW w:w="9571" w:type="dxa"/>
          </w:tcPr>
          <w:p w14:paraId="79C5653F" w14:textId="77777777" w:rsidR="00D45FB6" w:rsidRPr="00BC6420" w:rsidRDefault="00D45FB6" w:rsidP="00BC64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уединения</w:t>
            </w:r>
          </w:p>
        </w:tc>
      </w:tr>
      <w:tr w:rsidR="00D45FB6" w:rsidRPr="00BC6420" w14:paraId="5C6BC3DF" w14:textId="77777777" w:rsidTr="00BC6420">
        <w:trPr>
          <w:trHeight w:val="576"/>
        </w:trPr>
        <w:tc>
          <w:tcPr>
            <w:tcW w:w="9571" w:type="dxa"/>
          </w:tcPr>
          <w:p w14:paraId="75A52AE7" w14:textId="386DB7DD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р/и «Кто я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, альбом «Моя семья», стол соразмерный ребенку,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ширма, карточки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семья», шнуровка «бусы», игры с прищепками, сенсорные мешочки.</w:t>
            </w:r>
          </w:p>
        </w:tc>
      </w:tr>
      <w:tr w:rsidR="00D45FB6" w:rsidRPr="00BC6420" w14:paraId="7773372C" w14:textId="77777777" w:rsidTr="00BC6420">
        <w:trPr>
          <w:trHeight w:val="276"/>
        </w:trPr>
        <w:tc>
          <w:tcPr>
            <w:tcW w:w="9571" w:type="dxa"/>
          </w:tcPr>
          <w:p w14:paraId="2D4627D7" w14:textId="77777777" w:rsidR="00D45FB6" w:rsidRPr="00BC6420" w:rsidRDefault="00D45FB6" w:rsidP="00BC642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творчества детей</w:t>
            </w:r>
          </w:p>
        </w:tc>
      </w:tr>
      <w:tr w:rsidR="00D45FB6" w:rsidRPr="00BC6420" w14:paraId="3AAE3760" w14:textId="77777777" w:rsidTr="00BC6420">
        <w:trPr>
          <w:trHeight w:val="1410"/>
        </w:trPr>
        <w:tc>
          <w:tcPr>
            <w:tcW w:w="9571" w:type="dxa"/>
          </w:tcPr>
          <w:p w14:paraId="1A188B8C" w14:textId="238CB30B" w:rsidR="00D45FB6" w:rsidRPr="00BC6420" w:rsidRDefault="00D45FB6" w:rsidP="00BC642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Лестница для работ по лепке. Д/и «Калейдоскоп», «Найди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пару»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>, «подбери цвет», «Ассоциации», «Найди, какого цвета?», «Дымковская игрушка», «Народная роспись», набор для фигур из пластилина. Пластилин, стеки, доски для лепки, цветная бумага, кисточки для рисования №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3, кисточки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для клея, </w:t>
            </w:r>
            <w:r w:rsidR="00BC6420" w:rsidRPr="00BC6420">
              <w:rPr>
                <w:rFonts w:ascii="Times New Roman" w:hAnsi="Times New Roman" w:cs="Times New Roman"/>
                <w:sz w:val="28"/>
                <w:szCs w:val="28"/>
              </w:rPr>
              <w:t>набор альбомы</w:t>
            </w:r>
            <w:r w:rsidRPr="00BC6420">
              <w:rPr>
                <w:rFonts w:ascii="Times New Roman" w:hAnsi="Times New Roman" w:cs="Times New Roman"/>
                <w:sz w:val="28"/>
                <w:szCs w:val="28"/>
              </w:rPr>
              <w:t xml:space="preserve"> для рисования, набор белого картона, набор гуашь (6 цветов), карандаши наборы, палитры, раскраски. Деревянные ложки и чашки «Хохломская роспись». Набор матрешек.</w:t>
            </w:r>
          </w:p>
        </w:tc>
      </w:tr>
    </w:tbl>
    <w:p w14:paraId="3A978FE7" w14:textId="77777777" w:rsidR="00D610A2" w:rsidRDefault="00D610A2" w:rsidP="00BC64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8AE665" w14:textId="4FA11151" w:rsidR="00A30E08" w:rsidRPr="00A30E08" w:rsidRDefault="00A30E08" w:rsidP="00A30E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E08">
        <w:rPr>
          <w:rFonts w:ascii="Times New Roman" w:hAnsi="Times New Roman" w:cs="Times New Roman"/>
          <w:b/>
          <w:bCs/>
          <w:sz w:val="28"/>
          <w:szCs w:val="28"/>
        </w:rPr>
        <w:t>Часть Программы, формируемая участниками образовательных отношений «Истоки»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A30E08" w:rsidRPr="00D45FB6" w14:paraId="11D783CF" w14:textId="77777777" w:rsidTr="00A30E08">
        <w:tc>
          <w:tcPr>
            <w:tcW w:w="9356" w:type="dxa"/>
          </w:tcPr>
          <w:p w14:paraId="56B5A714" w14:textId="13E85200" w:rsidR="00A30E08" w:rsidRPr="00D45FB6" w:rsidRDefault="00A30E08" w:rsidP="007A1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Символика Оренбургской области и г. Оренбурга, аудиозапись гимна Оренбургской области. Альбом «Моя малая родина». Кукла-ангел с элементами пухового платка. Статуэтки – символика Оренбургской области. «Каравай»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68DC351" w14:textId="77777777" w:rsidR="00A30E08" w:rsidRPr="00D45FB6" w:rsidRDefault="00A30E08" w:rsidP="00BC64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0E08" w:rsidRPr="00D4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A2"/>
    <w:rsid w:val="006A1D16"/>
    <w:rsid w:val="00A30E08"/>
    <w:rsid w:val="00BC6420"/>
    <w:rsid w:val="00CF54BE"/>
    <w:rsid w:val="00D45FB6"/>
    <w:rsid w:val="00D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3695"/>
  <w15:chartTrackingRefBased/>
  <w15:docId w15:val="{1B865410-AC7A-4F35-BECE-23A7A006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1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1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0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0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0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10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10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10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1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1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10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10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10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1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10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10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2025-04-03T08:15:00Z</dcterms:created>
  <dcterms:modified xsi:type="dcterms:W3CDTF">2025-04-03T09:28:00Z</dcterms:modified>
</cp:coreProperties>
</file>